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97" w:rsidRPr="002755F2" w:rsidRDefault="00EA3F97" w:rsidP="00EA3F97">
      <w:pPr>
        <w:spacing w:after="0"/>
        <w:ind w:left="3540"/>
        <w:rPr>
          <w:rFonts w:ascii="Times New Roman" w:hAnsi="Times New Roman" w:cs="Times New Roman"/>
          <w:b/>
          <w:i/>
          <w:sz w:val="24"/>
          <w:szCs w:val="24"/>
        </w:rPr>
      </w:pPr>
      <w:r w:rsidRPr="002755F2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i/>
          <w:sz w:val="24"/>
          <w:szCs w:val="24"/>
        </w:rPr>
        <w:t>№5</w:t>
      </w:r>
      <w:r w:rsidRPr="002755F2">
        <w:rPr>
          <w:rFonts w:ascii="Times New Roman" w:hAnsi="Times New Roman" w:cs="Times New Roman"/>
          <w:b/>
          <w:i/>
          <w:sz w:val="24"/>
          <w:szCs w:val="24"/>
        </w:rPr>
        <w:t xml:space="preserve"> к приказу </w:t>
      </w:r>
      <w:r>
        <w:rPr>
          <w:rFonts w:ascii="Times New Roman" w:hAnsi="Times New Roman" w:cs="Times New Roman"/>
          <w:b/>
          <w:i/>
          <w:sz w:val="24"/>
          <w:szCs w:val="24"/>
        </w:rPr>
        <w:t>№73 от 25.09</w:t>
      </w:r>
      <w:r w:rsidRPr="002755F2">
        <w:rPr>
          <w:rFonts w:ascii="Times New Roman" w:hAnsi="Times New Roman" w:cs="Times New Roman"/>
          <w:b/>
          <w:i/>
          <w:sz w:val="24"/>
          <w:szCs w:val="24"/>
        </w:rPr>
        <w:t>.202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2755F2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EA3F97" w:rsidRPr="00904EB8" w:rsidRDefault="00EA3F97" w:rsidP="00EA3F97">
      <w:pPr>
        <w:spacing w:after="0"/>
        <w:ind w:left="3540"/>
        <w:rPr>
          <w:rFonts w:ascii="Times New Roman" w:hAnsi="Times New Roman" w:cs="Times New Roman"/>
          <w:b/>
          <w:i/>
          <w:sz w:val="24"/>
          <w:szCs w:val="24"/>
        </w:rPr>
      </w:pPr>
      <w:r w:rsidRPr="00904EB8">
        <w:rPr>
          <w:rFonts w:ascii="Times New Roman" w:hAnsi="Times New Roman" w:cs="Times New Roman"/>
          <w:b/>
          <w:i/>
          <w:sz w:val="24"/>
          <w:szCs w:val="24"/>
        </w:rPr>
        <w:t>заве</w:t>
      </w:r>
      <w:r>
        <w:rPr>
          <w:rFonts w:ascii="Times New Roman" w:hAnsi="Times New Roman" w:cs="Times New Roman"/>
          <w:b/>
          <w:i/>
          <w:sz w:val="24"/>
          <w:szCs w:val="24"/>
        </w:rPr>
        <w:t>дующая МБДОУ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ЦРР-детский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сад №2</w:t>
      </w:r>
      <w:r w:rsidRPr="00904EB8">
        <w:rPr>
          <w:rFonts w:ascii="Times New Roman" w:hAnsi="Times New Roman" w:cs="Times New Roman"/>
          <w:b/>
          <w:i/>
          <w:sz w:val="24"/>
          <w:szCs w:val="24"/>
        </w:rPr>
        <w:t>4 «</w:t>
      </w:r>
      <w:r>
        <w:rPr>
          <w:rFonts w:ascii="Times New Roman" w:hAnsi="Times New Roman" w:cs="Times New Roman"/>
          <w:b/>
          <w:i/>
          <w:sz w:val="24"/>
          <w:szCs w:val="24"/>
        </w:rPr>
        <w:t>Ромашка</w:t>
      </w:r>
      <w:r w:rsidRPr="00904EB8">
        <w:rPr>
          <w:rFonts w:ascii="Times New Roman" w:hAnsi="Times New Roman" w:cs="Times New Roman"/>
          <w:b/>
          <w:i/>
          <w:sz w:val="24"/>
          <w:szCs w:val="24"/>
        </w:rPr>
        <w:t>»»</w:t>
      </w:r>
    </w:p>
    <w:p w:rsidR="00EA3F97" w:rsidRDefault="00EA3F97" w:rsidP="00EA3F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A3F97" w:rsidRDefault="00EA3F97" w:rsidP="00EA3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F97" w:rsidRPr="00904EB8" w:rsidRDefault="00EA3F97" w:rsidP="00EA3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F97" w:rsidRPr="00904EB8" w:rsidRDefault="00EA3F97" w:rsidP="00EA3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EB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A3F97" w:rsidRPr="00904EB8" w:rsidRDefault="00EA3F97" w:rsidP="00EA3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EB8">
        <w:rPr>
          <w:rFonts w:ascii="Times New Roman" w:hAnsi="Times New Roman" w:cs="Times New Roman"/>
          <w:b/>
          <w:sz w:val="28"/>
          <w:szCs w:val="28"/>
        </w:rPr>
        <w:t>по реализации платных образовательных услуг</w:t>
      </w:r>
    </w:p>
    <w:p w:rsidR="00EA3F97" w:rsidRDefault="00EA3F97" w:rsidP="00EA3F97">
      <w:pPr>
        <w:spacing w:after="0" w:line="240" w:lineRule="auto"/>
      </w:pPr>
    </w:p>
    <w:p w:rsidR="00EA3F97" w:rsidRDefault="00EA3F97" w:rsidP="00EA3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F97" w:rsidRPr="00904EB8" w:rsidRDefault="00EA3F97" w:rsidP="00EA3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EB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A3F97" w:rsidRPr="00654E42" w:rsidRDefault="00EA3F97" w:rsidP="00EA3F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A3F97" w:rsidRPr="00C151F2" w:rsidRDefault="00EA3F97" w:rsidP="00EA3F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151F2">
        <w:rPr>
          <w:rFonts w:ascii="Times New Roman" w:hAnsi="Times New Roman" w:cs="Times New Roman"/>
          <w:sz w:val="28"/>
          <w:szCs w:val="28"/>
        </w:rPr>
        <w:t>Учебный план по оказанию дополнительных платных образовательных услуг составлен с учётом нормативно-правовых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 и локальных актов: </w:t>
      </w:r>
    </w:p>
    <w:p w:rsidR="00EA3F97" w:rsidRPr="00C151F2" w:rsidRDefault="00EA3F97" w:rsidP="00EA3F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151F2">
        <w:rPr>
          <w:rFonts w:ascii="Times New Roman" w:hAnsi="Times New Roman" w:cs="Times New Roman"/>
          <w:sz w:val="28"/>
          <w:szCs w:val="28"/>
        </w:rPr>
        <w:t>- Федеральным законом от 29.12.2012г. № 273-ФЗ «Об образовании в Российской Федерации».</w:t>
      </w:r>
    </w:p>
    <w:p w:rsidR="00EA3F97" w:rsidRDefault="00EA3F97" w:rsidP="00EA3F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151F2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России от 17.10.2013 №1155 «Об утверждении федерального государственного образовательного стандарта дошкольного образования».</w:t>
      </w:r>
    </w:p>
    <w:p w:rsidR="00EA3F97" w:rsidRPr="00C151F2" w:rsidRDefault="00EA3F97" w:rsidP="00EA3F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-Законом Российской Федерации от 07.02.1992 № 2300-1 «О защите прав потребителей», пунктом 5 Правил оказания платных образовательных услуг, утвержденных постановления Правительства Российской Федерации от 15.09.2020 №1441.</w:t>
      </w:r>
    </w:p>
    <w:p w:rsidR="00EA3F97" w:rsidRPr="00C151F2" w:rsidRDefault="00EA3F97" w:rsidP="00EA3F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151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«Об утверждении санитарных правил СП 2.4.3648-20 «Санитарно-эпидемиологические требования к организациям воспитания и обучения, отдыха  и оздоровления детей и молодежи».</w:t>
      </w:r>
    </w:p>
    <w:p w:rsidR="00EA3F97" w:rsidRPr="00C151F2" w:rsidRDefault="00EA3F97" w:rsidP="00EA3F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151F2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России от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51F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51F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 №373</w:t>
      </w:r>
      <w:r w:rsidRPr="00C151F2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 </w:t>
      </w:r>
    </w:p>
    <w:p w:rsidR="00EA3F97" w:rsidRDefault="00EA3F97" w:rsidP="00EA3F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151F2">
        <w:rPr>
          <w:rFonts w:ascii="Times New Roman" w:hAnsi="Times New Roman" w:cs="Times New Roman"/>
          <w:sz w:val="28"/>
          <w:szCs w:val="28"/>
        </w:rPr>
        <w:t xml:space="preserve">- Уставом ДОУ. </w:t>
      </w:r>
    </w:p>
    <w:p w:rsidR="00EA3F97" w:rsidRDefault="00EA3F97" w:rsidP="00EA3F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A3F97" w:rsidRDefault="00EA3F97" w:rsidP="00EA3F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151F2">
        <w:rPr>
          <w:rFonts w:ascii="Times New Roman" w:hAnsi="Times New Roman" w:cs="Times New Roman"/>
          <w:sz w:val="28"/>
          <w:szCs w:val="28"/>
        </w:rPr>
        <w:t>План рассчитан на следующие возрастные группы:</w:t>
      </w:r>
    </w:p>
    <w:p w:rsidR="00EA3F97" w:rsidRPr="00C151F2" w:rsidRDefault="00EA3F97" w:rsidP="00EA3F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младшие группы</w:t>
      </w:r>
      <w:r w:rsidRPr="00C15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F97" w:rsidRDefault="00EA3F97" w:rsidP="00EA3F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5C56">
        <w:rPr>
          <w:rFonts w:ascii="Times New Roman" w:hAnsi="Times New Roman" w:cs="Times New Roman"/>
          <w:sz w:val="28"/>
          <w:szCs w:val="28"/>
        </w:rPr>
        <w:t>средняя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F97" w:rsidRPr="00C151F2" w:rsidRDefault="00EA3F97" w:rsidP="00EA3F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151F2">
        <w:rPr>
          <w:rFonts w:ascii="Times New Roman" w:hAnsi="Times New Roman" w:cs="Times New Roman"/>
          <w:sz w:val="28"/>
          <w:szCs w:val="28"/>
        </w:rPr>
        <w:t>- старшая группа</w:t>
      </w:r>
    </w:p>
    <w:p w:rsidR="00EA3F97" w:rsidRDefault="00EA3F97" w:rsidP="00EA3F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151F2">
        <w:rPr>
          <w:rFonts w:ascii="Times New Roman" w:hAnsi="Times New Roman" w:cs="Times New Roman"/>
          <w:sz w:val="28"/>
          <w:szCs w:val="28"/>
        </w:rPr>
        <w:t>- подготовительная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EA3F97" w:rsidRDefault="00EA3F97" w:rsidP="00EA3F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151F2">
        <w:rPr>
          <w:rFonts w:ascii="Times New Roman" w:hAnsi="Times New Roman" w:cs="Times New Roman"/>
          <w:sz w:val="28"/>
          <w:szCs w:val="28"/>
        </w:rPr>
        <w:t xml:space="preserve">Структура учебного плана включает специальные занятия дополнительного образования, перечень которых формируется на основе анализа запросов родителей (законных представителей) детей. Распределение видов организованной образовательной деятельности основано на следующих принципах: </w:t>
      </w:r>
    </w:p>
    <w:p w:rsidR="00EA3F97" w:rsidRDefault="00EA3F97" w:rsidP="00EA3F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151F2">
        <w:rPr>
          <w:rFonts w:ascii="Times New Roman" w:hAnsi="Times New Roman" w:cs="Times New Roman"/>
          <w:sz w:val="28"/>
          <w:szCs w:val="28"/>
        </w:rPr>
        <w:t xml:space="preserve">- соблюдение права воспитанников на дошкольное образование; </w:t>
      </w:r>
    </w:p>
    <w:p w:rsidR="00EA3F97" w:rsidRDefault="00EA3F97" w:rsidP="00EA3F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151F2">
        <w:rPr>
          <w:rFonts w:ascii="Times New Roman" w:hAnsi="Times New Roman" w:cs="Times New Roman"/>
          <w:sz w:val="28"/>
          <w:szCs w:val="28"/>
        </w:rPr>
        <w:lastRenderedPageBreak/>
        <w:t xml:space="preserve">- построение образовательной деятельности на основе возрастных, индивидуальных, психологических и физиологических особенностей каждого ребёнка. </w:t>
      </w:r>
    </w:p>
    <w:p w:rsidR="00EA3F97" w:rsidRDefault="00EA3F97" w:rsidP="00EA3F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151F2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образовательного процесса обеспечивается единство воспитательных, развивающих и обучающих задач, при этом избегается перегрузки детей. Образовательный процесс построен на комплексно-тематическом принципе. В качестве форм организации образовательного процесса применяются: </w:t>
      </w:r>
    </w:p>
    <w:p w:rsidR="00EA3F97" w:rsidRDefault="00EA3F97" w:rsidP="00EA3F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151F2">
        <w:rPr>
          <w:rFonts w:ascii="Times New Roman" w:hAnsi="Times New Roman" w:cs="Times New Roman"/>
          <w:sz w:val="28"/>
          <w:szCs w:val="28"/>
        </w:rPr>
        <w:t xml:space="preserve">-игры; </w:t>
      </w:r>
    </w:p>
    <w:p w:rsidR="00EA3F97" w:rsidRDefault="00EA3F97" w:rsidP="00EA3F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151F2">
        <w:rPr>
          <w:rFonts w:ascii="Times New Roman" w:hAnsi="Times New Roman" w:cs="Times New Roman"/>
          <w:sz w:val="28"/>
          <w:szCs w:val="28"/>
        </w:rPr>
        <w:t xml:space="preserve">-практические занятия; </w:t>
      </w:r>
    </w:p>
    <w:p w:rsidR="00EA3F97" w:rsidRDefault="00EA3F97" w:rsidP="00EA3F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беседы; </w:t>
      </w:r>
    </w:p>
    <w:p w:rsidR="00EA3F97" w:rsidRDefault="00EA3F97" w:rsidP="00EA3F97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151F2">
        <w:rPr>
          <w:rFonts w:ascii="Times New Roman" w:hAnsi="Times New Roman" w:cs="Times New Roman"/>
          <w:sz w:val="28"/>
          <w:szCs w:val="28"/>
        </w:rPr>
        <w:t xml:space="preserve">-организация творческой работы. </w:t>
      </w:r>
    </w:p>
    <w:p w:rsidR="00EA3F97" w:rsidRPr="001F6738" w:rsidRDefault="00EA3F97" w:rsidP="00EA3F97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6738">
        <w:rPr>
          <w:rFonts w:ascii="Times New Roman" w:hAnsi="Times New Roman" w:cs="Times New Roman"/>
          <w:sz w:val="24"/>
          <w:szCs w:val="24"/>
        </w:rPr>
        <w:t xml:space="preserve">Содержание учебного плана по дополнительным платным образовательным услугам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определённые направления развития и образования детей: </w:t>
      </w:r>
    </w:p>
    <w:p w:rsidR="00EA3F97" w:rsidRPr="001F6738" w:rsidRDefault="00EA3F97" w:rsidP="00EA3F97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6738">
        <w:rPr>
          <w:rFonts w:ascii="Times New Roman" w:hAnsi="Times New Roman" w:cs="Times New Roman"/>
          <w:sz w:val="24"/>
          <w:szCs w:val="24"/>
        </w:rPr>
        <w:t xml:space="preserve">- художественно-эстетическое развитие, </w:t>
      </w:r>
    </w:p>
    <w:p w:rsidR="00EA3F97" w:rsidRPr="001F6738" w:rsidRDefault="00EA3F97" w:rsidP="00EA3F97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6738">
        <w:rPr>
          <w:rFonts w:ascii="Times New Roman" w:hAnsi="Times New Roman" w:cs="Times New Roman"/>
          <w:sz w:val="24"/>
          <w:szCs w:val="24"/>
        </w:rPr>
        <w:t>- физическое развитие;</w:t>
      </w:r>
    </w:p>
    <w:p w:rsidR="00EA3F97" w:rsidRPr="001F6738" w:rsidRDefault="00EA3F97" w:rsidP="00EA3F97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6738"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EA3F97" w:rsidRPr="001F6738" w:rsidRDefault="00EA3F97" w:rsidP="00EA3F97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6738"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EA3F97" w:rsidRPr="001F6738" w:rsidRDefault="00EA3F97" w:rsidP="00EA3F97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6738"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EA3F97" w:rsidRDefault="00EA3F97" w:rsidP="00EA3F97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6738">
        <w:rPr>
          <w:rFonts w:ascii="Times New Roman" w:hAnsi="Times New Roman" w:cs="Times New Roman"/>
          <w:sz w:val="24"/>
          <w:szCs w:val="24"/>
        </w:rPr>
        <w:t xml:space="preserve">Кружковая работа </w:t>
      </w:r>
      <w:r>
        <w:rPr>
          <w:rFonts w:ascii="Times New Roman" w:hAnsi="Times New Roman" w:cs="Times New Roman"/>
          <w:sz w:val="24"/>
          <w:szCs w:val="24"/>
        </w:rPr>
        <w:t>в ДОУ осуществляется с 02</w:t>
      </w:r>
      <w:r w:rsidRPr="001F6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2023г.</w:t>
      </w:r>
      <w:r w:rsidRPr="001F6738">
        <w:rPr>
          <w:rFonts w:ascii="Times New Roman" w:hAnsi="Times New Roman" w:cs="Times New Roman"/>
          <w:sz w:val="24"/>
          <w:szCs w:val="24"/>
        </w:rPr>
        <w:t xml:space="preserve"> по 31 мая</w:t>
      </w:r>
      <w:r>
        <w:rPr>
          <w:rFonts w:ascii="Times New Roman" w:hAnsi="Times New Roman" w:cs="Times New Roman"/>
          <w:sz w:val="24"/>
          <w:szCs w:val="24"/>
        </w:rPr>
        <w:t xml:space="preserve"> 2024г</w:t>
      </w:r>
      <w:r w:rsidRPr="001F6738">
        <w:rPr>
          <w:rFonts w:ascii="Times New Roman" w:hAnsi="Times New Roman" w:cs="Times New Roman"/>
          <w:sz w:val="24"/>
          <w:szCs w:val="24"/>
        </w:rPr>
        <w:t xml:space="preserve">.   Проведение в дошкольном учреждении дополнительных платных образовательных услуг за счёт времени, отведённого на прогулку и дневной сон, не допускается. В учебном плане учтены нормы и требования к нагрузке детей, а также планирование учебной нагрузки в течение недели, согласно </w:t>
      </w:r>
      <w:proofErr w:type="spellStart"/>
      <w:r w:rsidRPr="001F673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F6738">
        <w:rPr>
          <w:rFonts w:ascii="Times New Roman" w:hAnsi="Times New Roman" w:cs="Times New Roman"/>
          <w:sz w:val="24"/>
          <w:szCs w:val="24"/>
        </w:rPr>
        <w:t xml:space="preserve"> 2.4.3648-20.</w:t>
      </w:r>
      <w:r w:rsidRPr="00C15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904EB8">
        <w:rPr>
          <w:rFonts w:ascii="Times New Roman" w:hAnsi="Times New Roman" w:cs="Times New Roman"/>
          <w:sz w:val="24"/>
          <w:szCs w:val="24"/>
        </w:rPr>
        <w:t>Дополнительные платные занятия в зависимости от возраста детей проводятся:</w:t>
      </w:r>
    </w:p>
    <w:p w:rsidR="00EA3F97" w:rsidRPr="00904EB8" w:rsidRDefault="00EA3F97" w:rsidP="00EA3F97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(дети с 3 до 4 лет) – 15 минут</w:t>
      </w:r>
    </w:p>
    <w:p w:rsidR="00EA3F97" w:rsidRPr="00904EB8" w:rsidRDefault="00EA3F97" w:rsidP="00EA3F97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04EB8">
        <w:rPr>
          <w:rFonts w:ascii="Times New Roman" w:hAnsi="Times New Roman" w:cs="Times New Roman"/>
          <w:sz w:val="24"/>
          <w:szCs w:val="24"/>
        </w:rPr>
        <w:t>средняя группа (дети с 4 до 5 лет) – 20 минут</w:t>
      </w:r>
    </w:p>
    <w:p w:rsidR="00EA3F97" w:rsidRPr="00904EB8" w:rsidRDefault="00EA3F97" w:rsidP="00EA3F97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04EB8">
        <w:rPr>
          <w:rFonts w:ascii="Times New Roman" w:hAnsi="Times New Roman" w:cs="Times New Roman"/>
          <w:sz w:val="24"/>
          <w:szCs w:val="24"/>
        </w:rPr>
        <w:t>старшая группа (дети с 5 до 6 лет) – 25 минут</w:t>
      </w:r>
    </w:p>
    <w:p w:rsidR="00EA3F97" w:rsidRDefault="00EA3F97" w:rsidP="00EA3F97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04EB8">
        <w:rPr>
          <w:rFonts w:ascii="Times New Roman" w:hAnsi="Times New Roman" w:cs="Times New Roman"/>
          <w:sz w:val="24"/>
          <w:szCs w:val="24"/>
        </w:rPr>
        <w:t>подготовительная к школе группа (дети с 6 до 7 лет)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EB8">
        <w:rPr>
          <w:rFonts w:ascii="Times New Roman" w:hAnsi="Times New Roman" w:cs="Times New Roman"/>
          <w:sz w:val="24"/>
          <w:szCs w:val="24"/>
        </w:rPr>
        <w:t>- 30минут</w:t>
      </w:r>
    </w:p>
    <w:p w:rsidR="00EA3F97" w:rsidRPr="00904EB8" w:rsidRDefault="00EA3F97" w:rsidP="00EA3F97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3544"/>
        <w:gridCol w:w="2268"/>
        <w:gridCol w:w="1559"/>
        <w:gridCol w:w="1559"/>
        <w:gridCol w:w="1418"/>
      </w:tblGrid>
      <w:tr w:rsidR="00EA3F97" w:rsidRPr="001F6738" w:rsidTr="001974C6">
        <w:tc>
          <w:tcPr>
            <w:tcW w:w="3544" w:type="dxa"/>
          </w:tcPr>
          <w:p w:rsidR="00EA3F97" w:rsidRPr="001F6738" w:rsidRDefault="00EA3F97" w:rsidP="001974C6">
            <w:pPr>
              <w:tabs>
                <w:tab w:val="left" w:pos="142"/>
              </w:tabs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направления развития и образования детей </w:t>
            </w:r>
          </w:p>
          <w:p w:rsidR="00EA3F97" w:rsidRPr="001F6738" w:rsidRDefault="00EA3F97" w:rsidP="001974C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738">
              <w:rPr>
                <w:rFonts w:ascii="Times New Roman" w:hAnsi="Times New Roman" w:cs="Times New Roman"/>
                <w:b/>
                <w:sz w:val="24"/>
                <w:szCs w:val="24"/>
              </w:rPr>
              <w:t>(образовательные области)</w:t>
            </w:r>
          </w:p>
          <w:p w:rsidR="00EA3F97" w:rsidRPr="001F6738" w:rsidRDefault="00EA3F97" w:rsidP="001974C6">
            <w:pPr>
              <w:tabs>
                <w:tab w:val="left" w:pos="142"/>
              </w:tabs>
              <w:ind w:lef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F97" w:rsidRPr="001F6738" w:rsidRDefault="00EA3F97" w:rsidP="001974C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738">
              <w:rPr>
                <w:rFonts w:ascii="Times New Roman" w:hAnsi="Times New Roman" w:cs="Times New Roman"/>
                <w:b/>
                <w:sz w:val="24"/>
                <w:szCs w:val="24"/>
              </w:rPr>
              <w:t>виды кружков дополнительного образования</w:t>
            </w:r>
          </w:p>
          <w:p w:rsidR="00EA3F97" w:rsidRPr="001F6738" w:rsidRDefault="00EA3F97" w:rsidP="001974C6">
            <w:pPr>
              <w:tabs>
                <w:tab w:val="left" w:pos="142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F97" w:rsidRPr="001F6738" w:rsidRDefault="00EA3F97" w:rsidP="001974C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738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559" w:type="dxa"/>
          </w:tcPr>
          <w:p w:rsidR="00EA3F97" w:rsidRPr="001F6738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738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</w:tcPr>
          <w:p w:rsidR="00EA3F97" w:rsidRPr="001F6738" w:rsidRDefault="00EA3F97" w:rsidP="001974C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73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EA3F97" w:rsidRPr="003E6041" w:rsidTr="001974C6">
        <w:trPr>
          <w:trHeight w:val="678"/>
        </w:trPr>
        <w:tc>
          <w:tcPr>
            <w:tcW w:w="3544" w:type="dxa"/>
            <w:shd w:val="clear" w:color="auto" w:fill="FFFFFF" w:themeFill="background1"/>
          </w:tcPr>
          <w:p w:rsidR="00EA3F97" w:rsidRPr="002E4F2D" w:rsidRDefault="00EA3F97" w:rsidP="001974C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Художественно-эстетическое развитие</w:t>
            </w:r>
          </w:p>
          <w:p w:rsidR="00EA3F97" w:rsidRPr="002E4F2D" w:rsidRDefault="00EA3F97" w:rsidP="001974C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A3F97" w:rsidRPr="002E4F2D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хореография </w:t>
            </w:r>
          </w:p>
          <w:p w:rsidR="00EA3F97" w:rsidRPr="002E4F2D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A3F97" w:rsidRPr="002E4F2D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раза в неделю</w:t>
            </w:r>
          </w:p>
        </w:tc>
        <w:tc>
          <w:tcPr>
            <w:tcW w:w="1559" w:type="dxa"/>
            <w:shd w:val="clear" w:color="auto" w:fill="FFFFFF" w:themeFill="background1"/>
          </w:tcPr>
          <w:p w:rsidR="00EA3F97" w:rsidRPr="002E4F2D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раза в неделю</w:t>
            </w:r>
          </w:p>
        </w:tc>
        <w:tc>
          <w:tcPr>
            <w:tcW w:w="1418" w:type="dxa"/>
            <w:shd w:val="clear" w:color="auto" w:fill="FFFFFF" w:themeFill="background1"/>
          </w:tcPr>
          <w:p w:rsidR="00EA3F97" w:rsidRPr="002E4F2D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раза в неделю</w:t>
            </w:r>
          </w:p>
        </w:tc>
      </w:tr>
      <w:tr w:rsidR="00EA3F97" w:rsidRPr="003E6041" w:rsidTr="001974C6">
        <w:trPr>
          <w:trHeight w:val="817"/>
        </w:trPr>
        <w:tc>
          <w:tcPr>
            <w:tcW w:w="3544" w:type="dxa"/>
          </w:tcPr>
          <w:p w:rsidR="00EA3F97" w:rsidRPr="00085C56" w:rsidRDefault="00EA3F97" w:rsidP="001974C6">
            <w:pPr>
              <w:tabs>
                <w:tab w:val="left" w:pos="142"/>
              </w:tabs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5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A3F97" w:rsidRPr="00085C56" w:rsidRDefault="00EA3F97" w:rsidP="001974C6">
            <w:pPr>
              <w:tabs>
                <w:tab w:val="left" w:pos="142"/>
              </w:tabs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F97" w:rsidRPr="003E6041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6041">
              <w:rPr>
                <w:rFonts w:ascii="Times New Roman" w:hAnsi="Times New Roman" w:cs="Times New Roman"/>
                <w:sz w:val="24"/>
                <w:szCs w:val="24"/>
              </w:rPr>
              <w:t>портивная гимнастика</w:t>
            </w:r>
          </w:p>
        </w:tc>
        <w:tc>
          <w:tcPr>
            <w:tcW w:w="1559" w:type="dxa"/>
          </w:tcPr>
          <w:p w:rsidR="00EA3F97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EA3F97" w:rsidRPr="003E6041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F97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EA3F97" w:rsidRPr="003E6041" w:rsidRDefault="00EA3F97" w:rsidP="001974C6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F97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EA3F97" w:rsidRPr="003E6041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97" w:rsidRPr="003E6041" w:rsidTr="001974C6">
        <w:trPr>
          <w:trHeight w:val="766"/>
        </w:trPr>
        <w:tc>
          <w:tcPr>
            <w:tcW w:w="3544" w:type="dxa"/>
          </w:tcPr>
          <w:p w:rsidR="00EA3F97" w:rsidRPr="00085C56" w:rsidRDefault="00EA3F97" w:rsidP="001974C6">
            <w:pPr>
              <w:tabs>
                <w:tab w:val="left" w:pos="142"/>
              </w:tabs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5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3F97" w:rsidRPr="00085C56" w:rsidRDefault="00EA3F97" w:rsidP="001974C6">
            <w:pPr>
              <w:tabs>
                <w:tab w:val="left" w:pos="142"/>
              </w:tabs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F97" w:rsidRPr="003E6041" w:rsidRDefault="00EA3F97" w:rsidP="001974C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59" w:type="dxa"/>
          </w:tcPr>
          <w:p w:rsidR="00EA3F97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F97" w:rsidRPr="003E6041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3F97" w:rsidRPr="003E6041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041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1418" w:type="dxa"/>
          </w:tcPr>
          <w:p w:rsidR="00EA3F97" w:rsidRPr="003E6041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E6041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</w:tr>
      <w:tr w:rsidR="00EA3F97" w:rsidRPr="003E6041" w:rsidTr="001974C6">
        <w:tc>
          <w:tcPr>
            <w:tcW w:w="3544" w:type="dxa"/>
          </w:tcPr>
          <w:p w:rsidR="00EA3F97" w:rsidRPr="00085C56" w:rsidRDefault="00EA3F97" w:rsidP="001974C6">
            <w:pPr>
              <w:tabs>
                <w:tab w:val="left" w:pos="142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56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EA3F97" w:rsidRPr="003E6041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1559" w:type="dxa"/>
          </w:tcPr>
          <w:p w:rsidR="00EA3F97" w:rsidRPr="003E6041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3F97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041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  <w:p w:rsidR="00EA3F97" w:rsidRPr="003E6041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F97" w:rsidRPr="003E6041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041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</w:tr>
      <w:tr w:rsidR="00EA3F97" w:rsidRPr="003E6041" w:rsidTr="001974C6">
        <w:tc>
          <w:tcPr>
            <w:tcW w:w="3544" w:type="dxa"/>
          </w:tcPr>
          <w:p w:rsidR="00EA3F97" w:rsidRPr="002E4F2D" w:rsidRDefault="00EA3F97" w:rsidP="001974C6">
            <w:pPr>
              <w:tabs>
                <w:tab w:val="left" w:pos="142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Речевое развитие</w:t>
            </w:r>
          </w:p>
          <w:p w:rsidR="00EA3F97" w:rsidRPr="002E4F2D" w:rsidRDefault="00EA3F97" w:rsidP="001974C6">
            <w:pPr>
              <w:tabs>
                <w:tab w:val="left" w:pos="142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EA3F97" w:rsidRPr="002E4F2D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риторика и театрализованное искусство</w:t>
            </w:r>
          </w:p>
        </w:tc>
        <w:tc>
          <w:tcPr>
            <w:tcW w:w="1559" w:type="dxa"/>
          </w:tcPr>
          <w:p w:rsidR="00EA3F97" w:rsidRPr="002E4F2D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559" w:type="dxa"/>
          </w:tcPr>
          <w:p w:rsidR="00EA3F97" w:rsidRPr="002E4F2D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раза в неделю</w:t>
            </w:r>
          </w:p>
        </w:tc>
        <w:tc>
          <w:tcPr>
            <w:tcW w:w="1418" w:type="dxa"/>
          </w:tcPr>
          <w:p w:rsidR="00EA3F97" w:rsidRPr="002E4F2D" w:rsidRDefault="00EA3F97" w:rsidP="001974C6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раза в неделю</w:t>
            </w:r>
          </w:p>
        </w:tc>
      </w:tr>
    </w:tbl>
    <w:p w:rsidR="00EA3F97" w:rsidRPr="00225650" w:rsidRDefault="00EA3F97" w:rsidP="00EA3F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C2A3B" w:rsidRDefault="00CC2A3B"/>
    <w:sectPr w:rsidR="00CC2A3B" w:rsidSect="002755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3F97"/>
    <w:rsid w:val="00262CDC"/>
    <w:rsid w:val="002C2C9E"/>
    <w:rsid w:val="00323B06"/>
    <w:rsid w:val="005513D0"/>
    <w:rsid w:val="00597595"/>
    <w:rsid w:val="005D5C03"/>
    <w:rsid w:val="00726F4D"/>
    <w:rsid w:val="007B663B"/>
    <w:rsid w:val="008C3B8B"/>
    <w:rsid w:val="008E78DF"/>
    <w:rsid w:val="00923CF4"/>
    <w:rsid w:val="00AF6DE8"/>
    <w:rsid w:val="00B5513E"/>
    <w:rsid w:val="00BC6E72"/>
    <w:rsid w:val="00BE09F0"/>
    <w:rsid w:val="00C15C01"/>
    <w:rsid w:val="00CC2A3B"/>
    <w:rsid w:val="00CC3EBC"/>
    <w:rsid w:val="00D04D08"/>
    <w:rsid w:val="00D11127"/>
    <w:rsid w:val="00E405FC"/>
    <w:rsid w:val="00E55CD1"/>
    <w:rsid w:val="00EA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9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F9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3422</Characters>
  <Application>Microsoft Office Word</Application>
  <DocSecurity>0</DocSecurity>
  <Lines>28</Lines>
  <Paragraphs>8</Paragraphs>
  <ScaleCrop>false</ScaleCrop>
  <Company>Microsoft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2025-02-14T12:27:00Z</dcterms:created>
  <dcterms:modified xsi:type="dcterms:W3CDTF">2025-02-14T12:27:00Z</dcterms:modified>
</cp:coreProperties>
</file>